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STAKE YOUR CLAIM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rtl w:val="0"/>
        </w:rPr>
        <w:t xml:space="preserve">Cut along box lines and glue into long number line (glue 20 on top of 20 etc)</w:t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6743700" cy="5165963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43700" cy="51659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TAX COLLECTOR</w:t>
      </w:r>
    </w:p>
    <w:p w:rsidR="00000000" w:rsidDel="00000000" w:rsidP="00000000" w:rsidRDefault="00000000" w:rsidRPr="00000000" w14:paraId="00000006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4400550" cy="31474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147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                </w:t>
      </w:r>
    </w:p>
    <w:p w:rsidR="00000000" w:rsidDel="00000000" w:rsidP="00000000" w:rsidRDefault="00000000" w:rsidRPr="00000000" w14:paraId="00000008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4368510" cy="3127812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68510" cy="31278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COUNTING NEIGHBORS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5.60000000000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3.2"/>
        <w:gridCol w:w="1123.2"/>
        <w:gridCol w:w="1123.2"/>
        <w:gridCol w:w="1123.2"/>
        <w:gridCol w:w="1123.2"/>
        <w:gridCol w:w="1123.2"/>
        <w:gridCol w:w="1123.2"/>
        <w:gridCol w:w="1123.2"/>
        <w:tblGridChange w:id="0">
          <w:tblGrid>
            <w:gridCol w:w="1123.2"/>
            <w:gridCol w:w="1123.2"/>
            <w:gridCol w:w="1123.2"/>
            <w:gridCol w:w="1123.2"/>
            <w:gridCol w:w="1123.2"/>
            <w:gridCol w:w="1123.2"/>
            <w:gridCol w:w="1123.2"/>
            <w:gridCol w:w="1123.2"/>
          </w:tblGrid>
        </w:tblGridChange>
      </w:tblGrid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8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16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24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32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40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48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56</w:t>
            </w:r>
          </w:p>
        </w:tc>
      </w:tr>
      <w:tr>
        <w:trPr>
          <w:cantSplit w:val="0"/>
          <w:trHeight w:val="1123.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color w:val="1878d4"/>
                <w:sz w:val="72"/>
                <w:szCs w:val="7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878d4"/>
                <w:sz w:val="72"/>
                <w:szCs w:val="72"/>
                <w:rtl w:val="0"/>
              </w:rPr>
              <w:t xml:space="preserve">64</w:t>
            </w:r>
          </w:p>
        </w:tc>
      </w:tr>
    </w:tbl>
    <w:p w:rsidR="00000000" w:rsidDel="00000000" w:rsidP="00000000" w:rsidRDefault="00000000" w:rsidRPr="00000000" w14:paraId="0000004F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“PARENTHESES FIRST” PUZZLES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86" w:line="240" w:lineRule="auto"/>
        <w:ind w:left="0" w:firstLine="0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 </w:t>
      </w:r>
    </w:p>
    <w:p w:rsidR="00000000" w:rsidDel="00000000" w:rsidP="00000000" w:rsidRDefault="00000000" w:rsidRPr="00000000" w14:paraId="00000053">
      <w:pPr>
        <w:spacing w:after="86" w:line="240" w:lineRule="auto"/>
        <w:ind w:left="0" w:firstLine="0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17 - 10 + 3 = 10</w:t>
      </w:r>
    </w:p>
    <w:p w:rsidR="00000000" w:rsidDel="00000000" w:rsidP="00000000" w:rsidRDefault="00000000" w:rsidRPr="00000000" w14:paraId="00000054">
      <w:pPr>
        <w:spacing w:after="86" w:line="240" w:lineRule="auto"/>
        <w:ind w:left="0" w:firstLine="0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86" w:line="240" w:lineRule="auto"/>
        <w:ind w:left="0" w:firstLine="0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26 - 7 x 2 = 38</w:t>
      </w:r>
    </w:p>
    <w:p w:rsidR="00000000" w:rsidDel="00000000" w:rsidP="00000000" w:rsidRDefault="00000000" w:rsidRPr="00000000" w14:paraId="00000056">
      <w:pPr>
        <w:spacing w:after="86" w:line="240" w:lineRule="auto"/>
        <w:ind w:left="0" w:firstLine="0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7 x 3 - 2 + 5 = 12</w:t>
      </w:r>
    </w:p>
    <w:p w:rsidR="00000000" w:rsidDel="00000000" w:rsidP="00000000" w:rsidRDefault="00000000" w:rsidRPr="00000000" w14:paraId="00000058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3 + 1 x 6 - 1 - 13 = </w:t>
      </w: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10</w:t>
      </w:r>
    </w:p>
    <w:p w:rsidR="00000000" w:rsidDel="00000000" w:rsidP="00000000" w:rsidRDefault="00000000" w:rsidRPr="00000000" w14:paraId="0000005A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12 - 6 x 2 + 5 = 5</w:t>
      </w:r>
    </w:p>
    <w:p w:rsidR="00000000" w:rsidDel="00000000" w:rsidP="00000000" w:rsidRDefault="00000000" w:rsidRPr="00000000" w14:paraId="0000005C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86" w:line="240" w:lineRule="auto"/>
        <w:rPr>
          <w:rFonts w:ascii="Calibri" w:cs="Calibri" w:eastAsia="Calibri" w:hAnsi="Calibri"/>
          <w:color w:val="434343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sz w:val="48"/>
          <w:szCs w:val="48"/>
          <w:rtl w:val="0"/>
        </w:rPr>
        <w:t xml:space="preserve">8 + 12 ÷ 5 - 3 = 14</w:t>
      </w:r>
    </w:p>
    <w:p w:rsidR="00000000" w:rsidDel="00000000" w:rsidP="00000000" w:rsidRDefault="00000000" w:rsidRPr="00000000" w14:paraId="0000005E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86" w:line="240" w:lineRule="auto"/>
        <w:rPr>
          <w:rFonts w:ascii="Calibri" w:cs="Calibri" w:eastAsia="Calibri" w:hAnsi="Calibri"/>
          <w:color w:val="1878d4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color w:val="1878d4"/>
          <w:sz w:val="40"/>
          <w:szCs w:val="40"/>
          <w:rtl w:val="0"/>
        </w:rPr>
        <w:t xml:space="preserve">Now make your own parentheses puzzle and have your partner solve it! </w:t>
      </w:r>
    </w:p>
    <w:p w:rsidR="00000000" w:rsidDel="00000000" w:rsidP="00000000" w:rsidRDefault="00000000" w:rsidRPr="00000000" w14:paraId="00000060">
      <w:pPr>
        <w:spacing w:after="86" w:line="240" w:lineRule="auto"/>
        <w:rPr>
          <w:rFonts w:ascii="Calibri" w:cs="Calibri" w:eastAsia="Calibri" w:hAnsi="Calibri"/>
          <w:color w:val="1878d4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color w:val="1878d4"/>
          <w:sz w:val="40"/>
          <w:szCs w:val="40"/>
          <w:rtl w:val="0"/>
        </w:rPr>
        <w:t xml:space="preserve">Tip: Write out the puzzle with parentheses first and then give your partner a version without parentheses. </w:t>
      </w:r>
    </w:p>
    <w:p w:rsidR="00000000" w:rsidDel="00000000" w:rsidP="00000000" w:rsidRDefault="00000000" w:rsidRPr="00000000" w14:paraId="00000061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